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D95F4" w14:textId="1CA7CCF1" w:rsidR="00520749" w:rsidRDefault="00520749" w:rsidP="00AA3F1A">
      <w:pPr>
        <w:pStyle w:val="berschrift1"/>
        <w:numPr>
          <w:ilvl w:val="0"/>
          <w:numId w:val="0"/>
        </w:numPr>
        <w:spacing w:before="180" w:after="20"/>
        <w:ind w:left="1418" w:hanging="1418"/>
      </w:pPr>
      <w:r>
        <w:t>L1_4.</w:t>
      </w:r>
      <w:r w:rsidR="00BD653C">
        <w:t>2</w:t>
      </w:r>
      <w:r w:rsidR="00673891">
        <w:tab/>
      </w:r>
      <w:r>
        <w:t>Vertiefung</w:t>
      </w:r>
      <w:r w:rsidR="00673891">
        <w:t xml:space="preserve"> Implementierung von Arrays  –  </w:t>
      </w:r>
      <w:r w:rsidR="00673891" w:rsidRPr="00673891">
        <w:t>Wetterstatio</w:t>
      </w:r>
      <w:r w:rsidR="00673891">
        <w:t>n</w:t>
      </w:r>
    </w:p>
    <w:p w14:paraId="06AEA077" w14:textId="06797533" w:rsidR="00520749" w:rsidRDefault="00520749" w:rsidP="00520749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</w:p>
    <w:p w14:paraId="744E9B24" w14:textId="7C91CC90" w:rsidR="00520749" w:rsidRPr="00423522" w:rsidRDefault="00776A0E" w:rsidP="00520749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61312" behindDoc="1" locked="0" layoutInCell="1" allowOverlap="1" wp14:anchorId="0B3AE69F" wp14:editId="350E12EC">
            <wp:simplePos x="0" y="0"/>
            <wp:positionH relativeFrom="column">
              <wp:posOffset>4421505</wp:posOffset>
            </wp:positionH>
            <wp:positionV relativeFrom="paragraph">
              <wp:posOffset>44450</wp:posOffset>
            </wp:positionV>
            <wp:extent cx="187452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293" y="21435"/>
                <wp:lineTo x="2129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ttersta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749" w:rsidRPr="00423522">
        <w:rPr>
          <w:rFonts w:cstheme="minorHAnsi"/>
          <w:szCs w:val="24"/>
        </w:rPr>
        <w:t>Hinweis:</w:t>
      </w:r>
      <w:r w:rsidR="00520749" w:rsidRPr="00423522">
        <w:rPr>
          <w:rFonts w:cstheme="minorHAnsi"/>
          <w:szCs w:val="24"/>
        </w:rPr>
        <w:tab/>
        <w:t>Beachten Sie zur Bearbe</w:t>
      </w:r>
      <w:r w:rsidR="00520749">
        <w:rPr>
          <w:rFonts w:cstheme="minorHAnsi"/>
          <w:szCs w:val="24"/>
        </w:rPr>
        <w:t>itung der nachfolgenden Problem</w:t>
      </w:r>
      <w:r w:rsidR="00520749" w:rsidRPr="00423522">
        <w:rPr>
          <w:rFonts w:cstheme="minorHAnsi"/>
          <w:szCs w:val="24"/>
        </w:rPr>
        <w:t xml:space="preserve">stellung </w:t>
      </w:r>
      <w:r w:rsidR="00520749">
        <w:rPr>
          <w:rFonts w:cstheme="minorHAnsi"/>
          <w:szCs w:val="24"/>
        </w:rPr>
        <w:t>die</w:t>
      </w:r>
      <w:r w:rsidR="00520749" w:rsidRPr="00423522">
        <w:rPr>
          <w:rFonts w:cstheme="minorHAnsi"/>
          <w:szCs w:val="24"/>
        </w:rPr>
        <w:t xml:space="preserve"> Informations</w:t>
      </w:r>
      <w:r w:rsidR="00520749">
        <w:rPr>
          <w:rFonts w:cstheme="minorHAnsi"/>
          <w:szCs w:val="24"/>
        </w:rPr>
        <w:softHyphen/>
      </w:r>
      <w:r w:rsidR="00520749" w:rsidRPr="00423522">
        <w:rPr>
          <w:rFonts w:cstheme="minorHAnsi"/>
          <w:szCs w:val="24"/>
        </w:rPr>
        <w:t>material</w:t>
      </w:r>
      <w:r w:rsidR="00520749">
        <w:rPr>
          <w:rFonts w:cstheme="minorHAnsi"/>
          <w:szCs w:val="24"/>
        </w:rPr>
        <w:t>ien</w:t>
      </w:r>
      <w:r w:rsidR="00520749" w:rsidRPr="00423522">
        <w:rPr>
          <w:rFonts w:cstheme="minorHAnsi"/>
          <w:szCs w:val="24"/>
        </w:rPr>
        <w:t xml:space="preserve"> </w:t>
      </w:r>
    </w:p>
    <w:p w14:paraId="4D648BF5" w14:textId="410ED672" w:rsidR="00405ACD" w:rsidRDefault="00405ACD" w:rsidP="00405ACD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255A2773" w14:textId="3A70D9F6" w:rsidR="00405ACD" w:rsidRPr="00EC174A" w:rsidRDefault="00405ACD" w:rsidP="00405ACD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>
        <w:rPr>
          <w:i/>
        </w:rPr>
        <w:t>L1_3.2 Information_innerHTML</w:t>
      </w:r>
      <w:r w:rsidRPr="00D0445B">
        <w:t>.</w:t>
      </w:r>
      <w:r>
        <w:t>docx.</w:t>
      </w:r>
    </w:p>
    <w:p w14:paraId="43C11A4E" w14:textId="0895430D" w:rsidR="00520749" w:rsidRDefault="00520749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77F8C252" w14:textId="77777777" w:rsidR="00776A0E" w:rsidRDefault="00776A0E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1D43B4C9" w14:textId="77777777" w:rsidR="00776A0E" w:rsidRPr="00776A0E" w:rsidRDefault="00776A0E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4BAA6468" w14:textId="77777777" w:rsidR="00776A0E" w:rsidRPr="00776A0E" w:rsidRDefault="00776A0E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621B0191" w14:textId="77777777" w:rsidR="00520749" w:rsidRPr="00423522" w:rsidRDefault="00520749" w:rsidP="00520749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167F9321" w14:textId="70BF54FA" w:rsidR="00B62F66" w:rsidRDefault="00EC1E91" w:rsidP="00AA3F1A">
      <w:pPr>
        <w:pStyle w:val="Listenabsatz"/>
        <w:spacing w:before="60" w:after="80"/>
        <w:ind w:left="0"/>
        <w:contextualSpacing w:val="0"/>
        <w:rPr>
          <w:lang w:eastAsia="de-DE"/>
        </w:rPr>
      </w:pPr>
      <w:r>
        <w:rPr>
          <w:lang w:eastAsia="de-DE"/>
        </w:rPr>
        <w:t xml:space="preserve">Sie sollen für Ihren Ort eine Wetterstatistik </w:t>
      </w:r>
      <w:r w:rsidR="001C34C0">
        <w:rPr>
          <w:lang w:eastAsia="de-DE"/>
        </w:rPr>
        <w:t>führen</w:t>
      </w:r>
      <w:r>
        <w:rPr>
          <w:lang w:eastAsia="de-DE"/>
        </w:rPr>
        <w:t xml:space="preserve">. Dafür sollen Sie jeden Tag die Höchsttemperatur aufschreiben und am Ende der Woche die Temperaturen auswerten, indem Sie die höchste, niedrigste und die durchschnittliche Temperatur </w:t>
      </w:r>
      <w:r w:rsidR="001B3A87">
        <w:rPr>
          <w:lang w:eastAsia="de-DE"/>
        </w:rPr>
        <w:t>der Woche</w:t>
      </w:r>
      <w:r w:rsidR="00C7708C">
        <w:rPr>
          <w:lang w:eastAsia="de-DE"/>
        </w:rPr>
        <w:t xml:space="preserve"> ermitteln und</w:t>
      </w:r>
      <w:r w:rsidR="001B3A87">
        <w:rPr>
          <w:lang w:eastAsia="de-DE"/>
        </w:rPr>
        <w:t xml:space="preserve"> </w:t>
      </w:r>
      <w:r w:rsidR="001C34C0">
        <w:rPr>
          <w:lang w:eastAsia="de-DE"/>
        </w:rPr>
        <w:t>ausgeben</w:t>
      </w:r>
      <w:r>
        <w:rPr>
          <w:lang w:eastAsia="de-DE"/>
        </w:rPr>
        <w:t>. Außerdem sollen Sie die Abweichung zwischen der höchsten und der niedrigsten Temperatur</w:t>
      </w:r>
      <w:r w:rsidR="00C7708C">
        <w:rPr>
          <w:lang w:eastAsia="de-DE"/>
        </w:rPr>
        <w:t xml:space="preserve"> ermitteln und aus</w:t>
      </w:r>
      <w:r>
        <w:rPr>
          <w:lang w:eastAsia="de-DE"/>
        </w:rPr>
        <w:t>geben.</w:t>
      </w:r>
    </w:p>
    <w:p w14:paraId="683221B6" w14:textId="275958A3" w:rsidR="00815D88" w:rsidRPr="00C60B2B" w:rsidRDefault="00815D88" w:rsidP="00815D88">
      <w:pPr>
        <w:pStyle w:val="Listenabsatz"/>
        <w:spacing w:before="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i/>
        </w:rPr>
        <w:t>L1_4</w:t>
      </w:r>
      <w:r w:rsidRPr="007162CD">
        <w:rPr>
          <w:i/>
        </w:rPr>
        <w:t>_</w:t>
      </w:r>
      <w:r w:rsidR="0051443A">
        <w:rPr>
          <w:i/>
        </w:rPr>
        <w:t>2</w:t>
      </w:r>
      <w:r>
        <w:rPr>
          <w:i/>
        </w:rPr>
        <w:t>_vorlage_</w:t>
      </w:r>
      <w:r>
        <w:rPr>
          <w:rFonts w:cstheme="minorHAnsi"/>
          <w:i/>
        </w:rPr>
        <w:t>wetterstation</w:t>
      </w:r>
      <w:r w:rsidRPr="00420AFD">
        <w:rPr>
          <w:rFonts w:cstheme="minorHAnsi"/>
          <w:i/>
        </w:rPr>
        <w:t>.html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66442293" w14:textId="00FD27E3" w:rsidR="00815D88" w:rsidRPr="00672520" w:rsidRDefault="00815D88" w:rsidP="00815D88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L1_4</w:t>
      </w:r>
      <w:r w:rsidRPr="007162CD">
        <w:rPr>
          <w:i/>
        </w:rPr>
        <w:t>_</w:t>
      </w:r>
      <w:r w:rsidR="0051443A">
        <w:rPr>
          <w:i/>
        </w:rPr>
        <w:t>2</w:t>
      </w:r>
      <w:bookmarkStart w:id="0" w:name="_GoBack"/>
      <w:bookmarkEnd w:id="0"/>
      <w:r w:rsidRPr="007162CD">
        <w:rPr>
          <w:i/>
        </w:rPr>
        <w:t>_</w:t>
      </w:r>
      <w:r>
        <w:rPr>
          <w:rFonts w:cstheme="minorHAnsi"/>
          <w:i/>
        </w:rPr>
        <w:t>wetterstation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2740110E" w14:textId="77777777" w:rsidR="00AA477E" w:rsidRDefault="00AA477E" w:rsidP="00AA477E"/>
    <w:p w14:paraId="5FDB1BA7" w14:textId="77777777" w:rsidR="00AA477E" w:rsidRDefault="00AA477E" w:rsidP="00AA477E"/>
    <w:p w14:paraId="34DC155C" w14:textId="44980330" w:rsidR="00AA3F1A" w:rsidRPr="00423522" w:rsidRDefault="00AA3F1A" w:rsidP="00AA477E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7A2C2C6E" w14:textId="77777777" w:rsidR="00AA3F1A" w:rsidRPr="009348FE" w:rsidRDefault="00AA3F1A" w:rsidP="00AA3F1A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BB17924" w14:textId="32A45A87" w:rsidR="00AA3F1A" w:rsidRPr="00136A30" w:rsidRDefault="00AA3F1A" w:rsidP="00AA3F1A">
      <w:pPr>
        <w:pStyle w:val="Listenabsatz"/>
        <w:ind w:left="426"/>
        <w:rPr>
          <w:b/>
          <w:color w:val="FF0000"/>
          <w:sz w:val="28"/>
        </w:rPr>
      </w:pPr>
    </w:p>
    <w:p w14:paraId="32811340" w14:textId="77777777" w:rsidR="00AA3F1A" w:rsidRPr="00AA477E" w:rsidRDefault="00AA3F1A" w:rsidP="00AA3F1A">
      <w:pPr>
        <w:pStyle w:val="Listenabsatz"/>
        <w:tabs>
          <w:tab w:val="left" w:pos="1848"/>
        </w:tabs>
        <w:ind w:left="0"/>
        <w:rPr>
          <w:sz w:val="22"/>
        </w:rPr>
      </w:pPr>
    </w:p>
    <w:p w14:paraId="1CCC486E" w14:textId="77777777" w:rsidR="00AA3F1A" w:rsidRPr="00AA477E" w:rsidRDefault="00AA3F1A" w:rsidP="00AA3F1A">
      <w:pPr>
        <w:pStyle w:val="Listenabsatz"/>
        <w:ind w:left="0"/>
        <w:rPr>
          <w:sz w:val="22"/>
        </w:rPr>
      </w:pPr>
    </w:p>
    <w:p w14:paraId="6403770E" w14:textId="77777777" w:rsidR="00AA3F1A" w:rsidRDefault="00AA3F1A" w:rsidP="00AA3F1A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8A471AD" w14:textId="6631B0A0" w:rsidR="00AA3F1A" w:rsidRPr="00AA3F1A" w:rsidRDefault="00AA3F1A" w:rsidP="00AA3F1A">
      <w:pPr>
        <w:pStyle w:val="Listenabsatz"/>
        <w:ind w:left="426"/>
        <w:rPr>
          <w:b/>
          <w:color w:val="FF0000"/>
          <w:sz w:val="28"/>
        </w:rPr>
      </w:pPr>
    </w:p>
    <w:p w14:paraId="27A9A66F" w14:textId="77777777" w:rsidR="00AA3F1A" w:rsidRPr="00AA477E" w:rsidRDefault="00AA3F1A" w:rsidP="00AA3F1A">
      <w:pPr>
        <w:rPr>
          <w:sz w:val="22"/>
        </w:rPr>
      </w:pPr>
    </w:p>
    <w:p w14:paraId="14A56304" w14:textId="77777777" w:rsidR="00AA3F1A" w:rsidRPr="00AA477E" w:rsidRDefault="00AA3F1A" w:rsidP="00AA3F1A">
      <w:pPr>
        <w:rPr>
          <w:sz w:val="22"/>
        </w:rPr>
      </w:pPr>
    </w:p>
    <w:p w14:paraId="3262A6B9" w14:textId="3964A621" w:rsidR="00AA3F1A" w:rsidRPr="001E5E5F" w:rsidRDefault="00AA3F1A" w:rsidP="00AA3F1A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AA3F1A" w14:paraId="0D645375" w14:textId="77777777" w:rsidTr="00F977F3">
        <w:tc>
          <w:tcPr>
            <w:tcW w:w="4503" w:type="dxa"/>
            <w:shd w:val="clear" w:color="auto" w:fill="D9D9D9" w:themeFill="background1" w:themeFillShade="D9"/>
          </w:tcPr>
          <w:p w14:paraId="0DA2DC1B" w14:textId="77777777" w:rsidR="00AA3F1A" w:rsidRPr="001E5E5F" w:rsidRDefault="00AA3F1A" w:rsidP="00F977F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BE2A391" w14:textId="77777777" w:rsidR="00AA3F1A" w:rsidRPr="001E5E5F" w:rsidRDefault="00AA3F1A" w:rsidP="00F977F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00A9CE84" w14:textId="77777777" w:rsidR="00AA3F1A" w:rsidRPr="001E5E5F" w:rsidRDefault="00AA3F1A" w:rsidP="00F977F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AA3F1A" w:rsidRPr="00AA0154" w14:paraId="3609C052" w14:textId="77777777" w:rsidTr="00AA3F1A">
        <w:trPr>
          <w:trHeight w:hRule="exact" w:val="369"/>
        </w:trPr>
        <w:tc>
          <w:tcPr>
            <w:tcW w:w="4503" w:type="dxa"/>
          </w:tcPr>
          <w:p w14:paraId="61E5D4EF" w14:textId="6943A1CA" w:rsidR="00AA3F1A" w:rsidRPr="00AA3F1A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1842" w:type="dxa"/>
          </w:tcPr>
          <w:p w14:paraId="4926AD50" w14:textId="2FABB4CB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2884" w:type="dxa"/>
          </w:tcPr>
          <w:p w14:paraId="6BD3C3C1" w14:textId="1B51E430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</w:tr>
      <w:tr w:rsidR="00AA3F1A" w:rsidRPr="00AA0154" w14:paraId="50AD0445" w14:textId="77777777" w:rsidTr="00AA3F1A">
        <w:trPr>
          <w:trHeight w:hRule="exact" w:val="369"/>
        </w:trPr>
        <w:tc>
          <w:tcPr>
            <w:tcW w:w="4503" w:type="dxa"/>
          </w:tcPr>
          <w:p w14:paraId="2F23D159" w14:textId="389E2671" w:rsidR="00AA3F1A" w:rsidRPr="00AA3F1A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1842" w:type="dxa"/>
          </w:tcPr>
          <w:p w14:paraId="0C2308B8" w14:textId="18776D05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2884" w:type="dxa"/>
          </w:tcPr>
          <w:p w14:paraId="371235F7" w14:textId="62A2BE9D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</w:tr>
      <w:tr w:rsidR="00AA3F1A" w:rsidRPr="00AA0154" w14:paraId="0FDACF25" w14:textId="77777777" w:rsidTr="00AA3F1A">
        <w:trPr>
          <w:trHeight w:hRule="exact" w:val="369"/>
        </w:trPr>
        <w:tc>
          <w:tcPr>
            <w:tcW w:w="4503" w:type="dxa"/>
          </w:tcPr>
          <w:p w14:paraId="5D2BBB9B" w14:textId="0FB867D5" w:rsidR="00AA3F1A" w:rsidRPr="00AA3F1A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1842" w:type="dxa"/>
          </w:tcPr>
          <w:p w14:paraId="71C8FF79" w14:textId="71F2EE99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2884" w:type="dxa"/>
          </w:tcPr>
          <w:p w14:paraId="46FDC0D0" w14:textId="26359DC9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</w:tr>
      <w:tr w:rsidR="00AA3F1A" w:rsidRPr="00AA0154" w14:paraId="7D6946C1" w14:textId="77777777" w:rsidTr="00AA3F1A">
        <w:trPr>
          <w:trHeight w:hRule="exact" w:val="369"/>
        </w:trPr>
        <w:tc>
          <w:tcPr>
            <w:tcW w:w="4503" w:type="dxa"/>
          </w:tcPr>
          <w:p w14:paraId="58498147" w14:textId="7DC68B5D" w:rsidR="00AA3F1A" w:rsidRPr="00AA3F1A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1842" w:type="dxa"/>
          </w:tcPr>
          <w:p w14:paraId="16F15B89" w14:textId="721A80A7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2884" w:type="dxa"/>
          </w:tcPr>
          <w:p w14:paraId="445148F9" w14:textId="307420C9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</w:tr>
      <w:tr w:rsidR="00AA3F1A" w:rsidRPr="00AA0154" w14:paraId="72EBD0E5" w14:textId="77777777" w:rsidTr="00AA3F1A">
        <w:trPr>
          <w:trHeight w:hRule="exact" w:val="369"/>
        </w:trPr>
        <w:tc>
          <w:tcPr>
            <w:tcW w:w="4503" w:type="dxa"/>
          </w:tcPr>
          <w:p w14:paraId="5CE25724" w14:textId="36652BE2" w:rsidR="00AA3F1A" w:rsidRPr="00AA3F1A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1842" w:type="dxa"/>
          </w:tcPr>
          <w:p w14:paraId="7235E8CA" w14:textId="7C2BC659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  <w:tc>
          <w:tcPr>
            <w:tcW w:w="2884" w:type="dxa"/>
          </w:tcPr>
          <w:p w14:paraId="19307456" w14:textId="44DD6300" w:rsidR="00AA3F1A" w:rsidRPr="00AA0154" w:rsidRDefault="00AA3F1A" w:rsidP="00AA3F1A">
            <w:pPr>
              <w:pStyle w:val="Lsung"/>
              <w:rPr>
                <w:b/>
                <w:sz w:val="28"/>
              </w:rPr>
            </w:pPr>
          </w:p>
        </w:tc>
      </w:tr>
    </w:tbl>
    <w:p w14:paraId="5BB9D03C" w14:textId="7A94543D" w:rsidR="00AA3F1A" w:rsidRPr="00AF7141" w:rsidRDefault="00AA3F1A" w:rsidP="00AA3F1A">
      <w:pPr>
        <w:rPr>
          <w:sz w:val="16"/>
        </w:rPr>
      </w:pPr>
    </w:p>
    <w:p w14:paraId="02766F22" w14:textId="16BF27AD" w:rsidR="00AA477E" w:rsidRDefault="00AA477E">
      <w:pPr>
        <w:rPr>
          <w:sz w:val="16"/>
        </w:rPr>
      </w:pPr>
      <w:r>
        <w:rPr>
          <w:sz w:val="16"/>
        </w:rPr>
        <w:br w:type="page"/>
      </w:r>
    </w:p>
    <w:p w14:paraId="3E61C627" w14:textId="77777777" w:rsidR="00AA3F1A" w:rsidRPr="00AF7141" w:rsidRDefault="00AA3F1A" w:rsidP="00AA3F1A">
      <w:pPr>
        <w:rPr>
          <w:sz w:val="16"/>
        </w:rPr>
      </w:pPr>
    </w:p>
    <w:p w14:paraId="14921CF5" w14:textId="44E306D4" w:rsidR="00AA3F1A" w:rsidRPr="00693269" w:rsidRDefault="00AA3F1A" w:rsidP="008B4234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693269">
        <w:t>Formdesign</w:t>
      </w:r>
      <w:r>
        <w:t xml:space="preserve"> (Beispieldaten)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3089"/>
        <w:gridCol w:w="6395"/>
      </w:tblGrid>
      <w:tr w:rsidR="001A1A8A" w14:paraId="7D7CA208" w14:textId="77777777" w:rsidTr="00AF7141">
        <w:trPr>
          <w:trHeight w:val="3115"/>
        </w:trPr>
        <w:tc>
          <w:tcPr>
            <w:tcW w:w="3089" w:type="dxa"/>
          </w:tcPr>
          <w:p w14:paraId="15BF11A0" w14:textId="1229A8EA" w:rsidR="001A1A8A" w:rsidRDefault="00AA3F1A" w:rsidP="001C34C0">
            <w:pPr>
              <w:pStyle w:val="Listenabsatz"/>
              <w:spacing w:before="60" w:after="60"/>
              <w:ind w:left="0"/>
              <w:contextualSpacing w:val="0"/>
            </w:pPr>
            <w:r>
              <w:object w:dxaOrig="4275" w:dyaOrig="4005" w14:anchorId="6CBBC3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25pt;height:134.25pt" o:ole="">
                  <v:imagedata r:id="rId9" o:title=""/>
                </v:shape>
                <o:OLEObject Type="Embed" ProgID="PBrush" ShapeID="_x0000_i1025" DrawAspect="Content" ObjectID="_1648966934" r:id="rId10"/>
              </w:object>
            </w:r>
          </w:p>
        </w:tc>
        <w:tc>
          <w:tcPr>
            <w:tcW w:w="6395" w:type="dxa"/>
          </w:tcPr>
          <w:p w14:paraId="5E13DE7F" w14:textId="7BAC6483" w:rsidR="001A1A8A" w:rsidRPr="00AA3F1A" w:rsidRDefault="001A1A8A" w:rsidP="00AA3F1A">
            <w:pPr>
              <w:pStyle w:val="Listenabsatz"/>
              <w:tabs>
                <w:tab w:val="left" w:pos="3274"/>
              </w:tabs>
              <w:spacing w:before="60"/>
              <w:ind w:left="0"/>
              <w:contextualSpacing w:val="0"/>
              <w:rPr>
                <w:b/>
                <w:i/>
                <w:sz w:val="20"/>
              </w:rPr>
            </w:pPr>
            <w:r w:rsidRPr="00C91137">
              <w:rPr>
                <w:b/>
                <w:i/>
              </w:rPr>
              <w:t>Erklärungen zum Code</w:t>
            </w:r>
            <w:r w:rsidR="00AA3F1A" w:rsidRPr="00C91137">
              <w:rPr>
                <w:b/>
                <w:i/>
              </w:rPr>
              <w:tab/>
            </w:r>
            <w:r w:rsidR="00AF7141" w:rsidRPr="00C91137">
              <w:rPr>
                <w:b/>
                <w:i/>
              </w:rPr>
              <w:t>Bildschirmausgabe</w:t>
            </w:r>
          </w:p>
          <w:p w14:paraId="51A4D4AE" w14:textId="70320C08" w:rsidR="00AA3F1A" w:rsidRDefault="00AA3F1A" w:rsidP="00C91137">
            <w:pPr>
              <w:pStyle w:val="Listenabsatz"/>
              <w:spacing w:before="20"/>
              <w:ind w:left="0"/>
              <w:contextualSpacing w:val="0"/>
              <w:rPr>
                <w:sz w:val="14"/>
              </w:rPr>
            </w:pPr>
          </w:p>
          <w:p w14:paraId="5D02641A" w14:textId="1B6ABA38" w:rsidR="001A1A8A" w:rsidRPr="00AF7141" w:rsidRDefault="00C91137" w:rsidP="00AF7141">
            <w:pPr>
              <w:pStyle w:val="Listenabsatz"/>
              <w:spacing w:before="100"/>
              <w:ind w:left="0"/>
              <w:contextualSpacing w:val="0"/>
              <w:rPr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6876A998" wp14:editId="6368D912">
                  <wp:simplePos x="0" y="0"/>
                  <wp:positionH relativeFrom="column">
                    <wp:posOffset>2110105</wp:posOffset>
                  </wp:positionH>
                  <wp:positionV relativeFrom="paragraph">
                    <wp:posOffset>67046</wp:posOffset>
                  </wp:positionV>
                  <wp:extent cx="1517494" cy="629728"/>
                  <wp:effectExtent l="19050" t="19050" r="26035" b="1841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494" cy="62972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1A1A8A" w:rsidRPr="00AF7141">
              <w:rPr>
                <w:sz w:val="18"/>
                <w:szCs w:val="18"/>
              </w:rPr>
              <w:t>id</w:t>
            </w:r>
            <w:proofErr w:type="spellEnd"/>
            <w:r w:rsidR="001A1A8A" w:rsidRPr="00AF7141">
              <w:rPr>
                <w:sz w:val="18"/>
                <w:szCs w:val="18"/>
              </w:rPr>
              <w:t>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proofErr w:type="spellStart"/>
            <w:r w:rsidR="001A1A8A" w:rsidRPr="00AF7141">
              <w:rPr>
                <w:sz w:val="18"/>
                <w:szCs w:val="18"/>
              </w:rPr>
              <w:t>mo</w:t>
            </w:r>
            <w:proofErr w:type="spellEnd"/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3FC71B27" w14:textId="0328C3D8" w:rsidR="001A1A8A" w:rsidRPr="00AF7141" w:rsidRDefault="001A1A8A" w:rsidP="00AF7141">
            <w:pPr>
              <w:pStyle w:val="Listenabsatz"/>
              <w:spacing w:before="40"/>
              <w:ind w:left="0"/>
              <w:contextualSpacing w:val="0"/>
              <w:rPr>
                <w:sz w:val="18"/>
                <w:szCs w:val="18"/>
                <w:lang w:val="en-US"/>
              </w:rPr>
            </w:pPr>
            <w:r w:rsidRPr="00AF7141">
              <w:rPr>
                <w:sz w:val="18"/>
                <w:szCs w:val="18"/>
                <w:lang w:val="en-US"/>
              </w:rPr>
              <w:t>id=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r w:rsidRPr="00AF7141">
              <w:rPr>
                <w:sz w:val="18"/>
                <w:szCs w:val="18"/>
                <w:lang w:val="en-US"/>
              </w:rPr>
              <w:t>di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54697B9C" w14:textId="7B667AC2" w:rsidR="001A1A8A" w:rsidRPr="00AF7141" w:rsidRDefault="001A1A8A" w:rsidP="00AF7141">
            <w:pPr>
              <w:pStyle w:val="Listenabsatz"/>
              <w:spacing w:before="40"/>
              <w:ind w:left="0"/>
              <w:contextualSpacing w:val="0"/>
              <w:rPr>
                <w:sz w:val="18"/>
                <w:szCs w:val="18"/>
                <w:lang w:val="en-US"/>
              </w:rPr>
            </w:pPr>
            <w:r w:rsidRPr="00AF7141">
              <w:rPr>
                <w:sz w:val="18"/>
                <w:szCs w:val="18"/>
                <w:lang w:val="en-US"/>
              </w:rPr>
              <w:t>id=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r w:rsidRPr="00AF7141">
              <w:rPr>
                <w:sz w:val="18"/>
                <w:szCs w:val="18"/>
                <w:lang w:val="en-US"/>
              </w:rPr>
              <w:t>mi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6DB804B5" w14:textId="16A10B76" w:rsidR="001A1A8A" w:rsidRPr="00AF7141" w:rsidRDefault="001A1A8A" w:rsidP="00AF7141">
            <w:pPr>
              <w:pStyle w:val="Listenabsatz"/>
              <w:spacing w:before="40"/>
              <w:ind w:left="0"/>
              <w:contextualSpacing w:val="0"/>
              <w:rPr>
                <w:sz w:val="18"/>
                <w:szCs w:val="18"/>
                <w:lang w:val="en-US"/>
              </w:rPr>
            </w:pPr>
            <w:r w:rsidRPr="00AF7141">
              <w:rPr>
                <w:sz w:val="18"/>
                <w:szCs w:val="18"/>
                <w:lang w:val="en-US"/>
              </w:rPr>
              <w:t>id=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r w:rsidRPr="00AF7141">
              <w:rPr>
                <w:sz w:val="18"/>
                <w:szCs w:val="18"/>
                <w:lang w:val="en-US"/>
              </w:rPr>
              <w:t>don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47998951" w14:textId="77777777" w:rsidR="001A1A8A" w:rsidRPr="00AF7141" w:rsidRDefault="001A1A8A" w:rsidP="00AF7141">
            <w:pPr>
              <w:pStyle w:val="Listenabsatz"/>
              <w:spacing w:before="40"/>
              <w:ind w:left="0"/>
              <w:contextualSpacing w:val="0"/>
              <w:rPr>
                <w:sz w:val="18"/>
                <w:szCs w:val="18"/>
                <w:lang w:val="en-US"/>
              </w:rPr>
            </w:pPr>
            <w:r w:rsidRPr="00AF7141">
              <w:rPr>
                <w:sz w:val="18"/>
                <w:szCs w:val="18"/>
                <w:lang w:val="en-US"/>
              </w:rPr>
              <w:t>id=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proofErr w:type="spellStart"/>
            <w:r w:rsidRPr="00AF7141">
              <w:rPr>
                <w:sz w:val="18"/>
                <w:szCs w:val="18"/>
                <w:lang w:val="en-US"/>
              </w:rPr>
              <w:t>fr</w:t>
            </w:r>
            <w:proofErr w:type="spellEnd"/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6835C21D" w14:textId="49273392" w:rsidR="001A1A8A" w:rsidRPr="00AF7141" w:rsidRDefault="001A1A8A" w:rsidP="00AF7141">
            <w:pPr>
              <w:pStyle w:val="Listenabsatz"/>
              <w:spacing w:before="40"/>
              <w:ind w:left="0"/>
              <w:contextualSpacing w:val="0"/>
              <w:rPr>
                <w:sz w:val="18"/>
                <w:szCs w:val="18"/>
                <w:lang w:val="en-US"/>
              </w:rPr>
            </w:pPr>
            <w:r w:rsidRPr="00AF7141">
              <w:rPr>
                <w:sz w:val="18"/>
                <w:szCs w:val="18"/>
                <w:lang w:val="en-US"/>
              </w:rPr>
              <w:t>id=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proofErr w:type="spellStart"/>
            <w:r w:rsidRPr="00AF7141">
              <w:rPr>
                <w:sz w:val="18"/>
                <w:szCs w:val="18"/>
                <w:lang w:val="en-US"/>
              </w:rPr>
              <w:t>sa</w:t>
            </w:r>
            <w:proofErr w:type="spellEnd"/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7164BCA2" w14:textId="77777777" w:rsidR="001A1A8A" w:rsidRDefault="001A1A8A" w:rsidP="00AF7141">
            <w:pPr>
              <w:pStyle w:val="Listenabsatz"/>
              <w:spacing w:before="40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AF7141">
              <w:rPr>
                <w:sz w:val="18"/>
                <w:szCs w:val="18"/>
                <w:lang w:val="en-US"/>
              </w:rPr>
              <w:t>id=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r w:rsidRPr="00AF7141">
              <w:rPr>
                <w:sz w:val="18"/>
                <w:szCs w:val="18"/>
                <w:lang w:val="en-US"/>
              </w:rPr>
              <w:t>so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40A5747C" w14:textId="284357D7" w:rsidR="001A1A8A" w:rsidRPr="00AF7141" w:rsidRDefault="001A1A8A" w:rsidP="00AF7141">
            <w:pPr>
              <w:pStyle w:val="Listenabsatz"/>
              <w:ind w:left="0"/>
              <w:contextualSpacing w:val="0"/>
              <w:rPr>
                <w:sz w:val="18"/>
                <w:szCs w:val="18"/>
                <w:lang w:val="en-US"/>
              </w:rPr>
            </w:pPr>
            <w:proofErr w:type="spellStart"/>
            <w:r w:rsidRPr="00AF7141">
              <w:rPr>
                <w:sz w:val="18"/>
                <w:szCs w:val="18"/>
                <w:lang w:val="en-US"/>
              </w:rPr>
              <w:t>onclick</w:t>
            </w:r>
            <w:proofErr w:type="spellEnd"/>
            <w:r w:rsidRPr="00AF7141">
              <w:rPr>
                <w:sz w:val="18"/>
                <w:szCs w:val="18"/>
                <w:lang w:val="en-US"/>
              </w:rPr>
              <w:t>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proofErr w:type="spellStart"/>
            <w:r w:rsidR="00AF7141" w:rsidRPr="00AF7141">
              <w:rPr>
                <w:rFonts w:cstheme="minorHAnsi"/>
                <w:sz w:val="18"/>
                <w:szCs w:val="18"/>
                <w:lang w:val="en-US"/>
              </w:rPr>
              <w:t>starteC</w:t>
            </w:r>
            <w:r w:rsidRPr="00AF7141">
              <w:rPr>
                <w:sz w:val="18"/>
                <w:szCs w:val="18"/>
                <w:lang w:val="en-US"/>
              </w:rPr>
              <w:t>ode</w:t>
            </w:r>
            <w:proofErr w:type="spellEnd"/>
            <w:r w:rsidRPr="00AF7141">
              <w:rPr>
                <w:sz w:val="18"/>
                <w:szCs w:val="18"/>
                <w:lang w:val="en-US"/>
              </w:rPr>
              <w:t>();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  <w:p w14:paraId="12A27559" w14:textId="77777777" w:rsidR="001A1A8A" w:rsidRDefault="001A1A8A" w:rsidP="001A1A8A">
            <w:pPr>
              <w:pStyle w:val="Listenabsatz"/>
              <w:spacing w:before="60"/>
              <w:ind w:left="0"/>
              <w:contextualSpacing w:val="0"/>
            </w:pPr>
            <w:proofErr w:type="spellStart"/>
            <w:r w:rsidRPr="00AF7141">
              <w:rPr>
                <w:sz w:val="18"/>
                <w:szCs w:val="18"/>
              </w:rPr>
              <w:t>id</w:t>
            </w:r>
            <w:proofErr w:type="spellEnd"/>
            <w:r w:rsidRPr="00AF7141">
              <w:rPr>
                <w:sz w:val="18"/>
                <w:szCs w:val="18"/>
              </w:rPr>
              <w:t>=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  <w:r w:rsidRPr="00AF7141">
              <w:rPr>
                <w:sz w:val="18"/>
                <w:szCs w:val="18"/>
              </w:rPr>
              <w:t>Ergebnis</w:t>
            </w:r>
            <w:r w:rsidR="00C67D5E" w:rsidRPr="00AF7141">
              <w:rPr>
                <w:rFonts w:cstheme="minorHAnsi"/>
                <w:sz w:val="18"/>
                <w:szCs w:val="18"/>
                <w:lang w:val="en-US"/>
              </w:rPr>
              <w:t>"</w:t>
            </w:r>
          </w:p>
        </w:tc>
      </w:tr>
    </w:tbl>
    <w:p w14:paraId="0AC66E3C" w14:textId="77777777" w:rsidR="00AA477E" w:rsidRPr="00AA477E" w:rsidRDefault="00AA477E" w:rsidP="00AA477E">
      <w:pPr>
        <w:tabs>
          <w:tab w:val="left" w:pos="1848"/>
        </w:tabs>
        <w:rPr>
          <w:sz w:val="22"/>
        </w:rPr>
      </w:pPr>
    </w:p>
    <w:p w14:paraId="797FA5FF" w14:textId="77777777" w:rsidR="00AA477E" w:rsidRPr="00AA477E" w:rsidRDefault="00AA477E" w:rsidP="00AA477E">
      <w:pPr>
        <w:rPr>
          <w:sz w:val="22"/>
        </w:rPr>
      </w:pPr>
    </w:p>
    <w:p w14:paraId="3113C880" w14:textId="77777777" w:rsidR="001B5428" w:rsidRDefault="00B62F66" w:rsidP="008B423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FD78D9" w:rsidRPr="00FD78D9" w14:paraId="16FD4A20" w14:textId="77777777" w:rsidTr="001B5428">
        <w:tc>
          <w:tcPr>
            <w:tcW w:w="9968" w:type="dxa"/>
          </w:tcPr>
          <w:p w14:paraId="13253F62" w14:textId="0C175B5A" w:rsidR="00755BEB" w:rsidRPr="00FD78D9" w:rsidRDefault="00755BEB" w:rsidP="008B4234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</w:tc>
      </w:tr>
    </w:tbl>
    <w:p w14:paraId="736C22D8" w14:textId="77777777" w:rsidR="008B4234" w:rsidRDefault="008B4234"/>
    <w:p w14:paraId="1681A797" w14:textId="77777777" w:rsidR="008B4234" w:rsidRDefault="008B4234"/>
    <w:p w14:paraId="0E1177F5" w14:textId="11762345" w:rsidR="000B5792" w:rsidRDefault="000B5792"/>
    <w:p w14:paraId="4F33ACAC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0C7424F2" w14:textId="77777777" w:rsidR="00755BEB" w:rsidRPr="00AA477E" w:rsidRDefault="00755BEB" w:rsidP="001A1A8A">
      <w:pPr>
        <w:rPr>
          <w:noProof/>
          <w:sz w:val="16"/>
        </w:rPr>
      </w:pPr>
    </w:p>
    <w:p w14:paraId="2AC2AA39" w14:textId="7718398C" w:rsidR="00AD3C2A" w:rsidRDefault="00AD3C2A" w:rsidP="001A1A8A"/>
    <w:p w14:paraId="6B3B24A5" w14:textId="77777777" w:rsidR="00FD78D9" w:rsidRDefault="00FD78D9" w:rsidP="001A1A8A"/>
    <w:p w14:paraId="56F9C05B" w14:textId="77777777" w:rsidR="00FD78D9" w:rsidRDefault="00FD78D9" w:rsidP="001A1A8A"/>
    <w:p w14:paraId="46554AFC" w14:textId="77777777" w:rsidR="00FD78D9" w:rsidRDefault="00FD78D9" w:rsidP="001A1A8A"/>
    <w:p w14:paraId="512A7CEA" w14:textId="77777777" w:rsidR="00FD78D9" w:rsidRDefault="00FD78D9" w:rsidP="001A1A8A"/>
    <w:p w14:paraId="6606EEE7" w14:textId="77777777" w:rsidR="00FD78D9" w:rsidRDefault="00FD78D9" w:rsidP="001A1A8A"/>
    <w:p w14:paraId="33080237" w14:textId="77777777" w:rsidR="00FD78D9" w:rsidRDefault="00FD78D9" w:rsidP="001A1A8A"/>
    <w:p w14:paraId="5549B9D7" w14:textId="77777777" w:rsidR="00FD78D9" w:rsidRDefault="00FD78D9" w:rsidP="001A1A8A"/>
    <w:p w14:paraId="086B6059" w14:textId="77777777" w:rsidR="00FD78D9" w:rsidRDefault="00FD78D9" w:rsidP="001A1A8A"/>
    <w:p w14:paraId="1A5BF7BF" w14:textId="77777777" w:rsidR="00FD78D9" w:rsidRDefault="00FD78D9" w:rsidP="001A1A8A"/>
    <w:p w14:paraId="553C23D1" w14:textId="77777777" w:rsidR="00FD78D9" w:rsidRDefault="00FD78D9" w:rsidP="001A1A8A"/>
    <w:p w14:paraId="1B69D6D7" w14:textId="77777777" w:rsidR="00FD78D9" w:rsidRDefault="00FD78D9" w:rsidP="001A1A8A"/>
    <w:p w14:paraId="4663A4A3" w14:textId="77777777" w:rsidR="00FD78D9" w:rsidRDefault="00FD78D9" w:rsidP="001A1A8A"/>
    <w:p w14:paraId="77AFD355" w14:textId="77777777" w:rsidR="00FD78D9" w:rsidRDefault="00FD78D9" w:rsidP="001A1A8A"/>
    <w:p w14:paraId="2F4B6714" w14:textId="77777777" w:rsidR="00FD78D9" w:rsidRDefault="00FD78D9" w:rsidP="001A1A8A"/>
    <w:p w14:paraId="7ABE4633" w14:textId="77777777" w:rsidR="00FD78D9" w:rsidRDefault="00FD78D9" w:rsidP="001A1A8A"/>
    <w:p w14:paraId="7F36E310" w14:textId="77777777" w:rsidR="00FD78D9" w:rsidRDefault="00FD78D9" w:rsidP="001A1A8A"/>
    <w:p w14:paraId="77B1CA5B" w14:textId="77777777" w:rsidR="00FD78D9" w:rsidRDefault="00FD78D9" w:rsidP="001A1A8A"/>
    <w:p w14:paraId="6E644DE6" w14:textId="7C33D339" w:rsidR="00AD3C2A" w:rsidRDefault="00AD3C2A"/>
    <w:p w14:paraId="0243A88B" w14:textId="6B502DA4" w:rsidR="00755BEB" w:rsidRPr="00EB2007" w:rsidRDefault="00180495" w:rsidP="00755BEB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</w:t>
      </w:r>
      <w:r w:rsidR="00755BEB" w:rsidRPr="00EB2007">
        <w:rPr>
          <w:b/>
          <w:sz w:val="32"/>
          <w:lang w:val="en-US"/>
        </w:rPr>
        <w:t xml:space="preserve">) </w:t>
      </w:r>
      <w:proofErr w:type="spellStart"/>
      <w:r w:rsidR="00755BEB" w:rsidRPr="00EB2007">
        <w:rPr>
          <w:b/>
          <w:sz w:val="32"/>
          <w:lang w:val="en-US"/>
        </w:rPr>
        <w:t>Programmcode</w:t>
      </w:r>
      <w:proofErr w:type="spellEnd"/>
      <w:r w:rsidR="001A1A8A" w:rsidRPr="00EB2007">
        <w:rPr>
          <w:b/>
          <w:sz w:val="32"/>
          <w:lang w:val="en-US"/>
        </w:rPr>
        <w:t xml:space="preserve"> (JavaScript</w:t>
      </w:r>
      <w:r w:rsidR="00ED7A71" w:rsidRPr="00EB2007">
        <w:rPr>
          <w:b/>
          <w:sz w:val="32"/>
          <w:lang w:val="en-US"/>
        </w:rPr>
        <w:t>-Code</w:t>
      </w:r>
      <w:r w:rsidR="001A1A8A" w:rsidRPr="00EB2007">
        <w:rPr>
          <w:b/>
          <w:sz w:val="32"/>
          <w:lang w:val="en-US"/>
        </w:rPr>
        <w:t>)</w:t>
      </w:r>
    </w:p>
    <w:p w14:paraId="3D9454A4" w14:textId="5026ADB0" w:rsidR="001A1A8A" w:rsidRDefault="001A1A8A" w:rsidP="006035F8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  <w:rPr>
          <w:rFonts w:ascii="Courier New" w:hAnsi="Courier New" w:cs="Courier New"/>
          <w:szCs w:val="20"/>
          <w:lang w:val="en-US"/>
        </w:rPr>
      </w:pPr>
    </w:p>
    <w:p w14:paraId="14BB64E8" w14:textId="1222374D" w:rsidR="000B5792" w:rsidRPr="000B5792" w:rsidRDefault="000B5792" w:rsidP="000B5792">
      <w:pPr>
        <w:rPr>
          <w:lang w:val="en-US"/>
        </w:rPr>
      </w:pPr>
    </w:p>
    <w:sectPr w:rsidR="000B5792" w:rsidRPr="000B5792" w:rsidSect="00755CF9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B1BDC" w14:textId="77777777" w:rsidR="00CC1340" w:rsidRDefault="00CC1340" w:rsidP="00C70A0A">
      <w:r>
        <w:separator/>
      </w:r>
    </w:p>
  </w:endnote>
  <w:endnote w:type="continuationSeparator" w:id="0">
    <w:p w14:paraId="49A3297A" w14:textId="77777777" w:rsidR="00CC1340" w:rsidRDefault="00CC134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AA3F1A" w:rsidRPr="00AC060E" w14:paraId="41DFE8E4" w14:textId="77777777" w:rsidTr="00F977F3">
      <w:tc>
        <w:tcPr>
          <w:tcW w:w="6805" w:type="dxa"/>
        </w:tcPr>
        <w:p w14:paraId="0A8C0C93" w14:textId="2A10B402" w:rsidR="00AA3F1A" w:rsidRPr="00AC060E" w:rsidRDefault="00AA3F1A" w:rsidP="00AA3F1A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6035F8">
            <w:rPr>
              <w:rFonts w:cstheme="minorHAnsi"/>
              <w:noProof/>
              <w:sz w:val="20"/>
              <w:szCs w:val="20"/>
            </w:rPr>
            <w:t>L1_4.2 Arbeitsauftrag Vertiefung Wetterstation.docx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39CB2890" w14:textId="4B05FD2F" w:rsidR="00AA3F1A" w:rsidRPr="00AC060E" w:rsidRDefault="00AA3F1A" w:rsidP="00AA3F1A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1443A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1443A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45F63EBB" w14:textId="77777777" w:rsidR="00AA3F1A" w:rsidRDefault="00AA3F1A" w:rsidP="00AA3F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37C4C" w14:textId="77777777" w:rsidR="00CC1340" w:rsidRDefault="00CC1340" w:rsidP="00C70A0A">
      <w:r>
        <w:separator/>
      </w:r>
    </w:p>
  </w:footnote>
  <w:footnote w:type="continuationSeparator" w:id="0">
    <w:p w14:paraId="7C4169ED" w14:textId="77777777" w:rsidR="00CC1340" w:rsidRDefault="00CC134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40E79A67" w14:textId="77777777" w:rsidTr="00DC1C08">
      <w:tc>
        <w:tcPr>
          <w:tcW w:w="704" w:type="dxa"/>
        </w:tcPr>
        <w:p w14:paraId="6F2A2528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3EE05822" w14:textId="48F7B8BB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D653C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3FA1D9B5" w14:textId="4E4FED3C" w:rsidR="00422505" w:rsidRPr="00586FC0" w:rsidRDefault="006035F8" w:rsidP="00422505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3F29C7ED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01B29F4" w14:textId="77777777" w:rsidR="00EB2007" w:rsidRPr="00422505" w:rsidRDefault="00EB2007" w:rsidP="004225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D804A370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B5792"/>
    <w:rsid w:val="000C54B7"/>
    <w:rsid w:val="000E4399"/>
    <w:rsid w:val="001010B3"/>
    <w:rsid w:val="00114AE1"/>
    <w:rsid w:val="00147D66"/>
    <w:rsid w:val="00151606"/>
    <w:rsid w:val="0016146C"/>
    <w:rsid w:val="00180495"/>
    <w:rsid w:val="00182F30"/>
    <w:rsid w:val="00184B6B"/>
    <w:rsid w:val="00186E6B"/>
    <w:rsid w:val="001A1A8A"/>
    <w:rsid w:val="001B3A87"/>
    <w:rsid w:val="001B5428"/>
    <w:rsid w:val="001B77A6"/>
    <w:rsid w:val="001C34C0"/>
    <w:rsid w:val="001C4BD4"/>
    <w:rsid w:val="001D4A48"/>
    <w:rsid w:val="001E0599"/>
    <w:rsid w:val="001E1D8D"/>
    <w:rsid w:val="001E5E5F"/>
    <w:rsid w:val="001F336B"/>
    <w:rsid w:val="001F782C"/>
    <w:rsid w:val="00205542"/>
    <w:rsid w:val="00213BAF"/>
    <w:rsid w:val="00240C00"/>
    <w:rsid w:val="00257583"/>
    <w:rsid w:val="00261C2E"/>
    <w:rsid w:val="00265A5D"/>
    <w:rsid w:val="00286238"/>
    <w:rsid w:val="0029565D"/>
    <w:rsid w:val="0029607E"/>
    <w:rsid w:val="002A3536"/>
    <w:rsid w:val="002B0730"/>
    <w:rsid w:val="002C51A9"/>
    <w:rsid w:val="002F1B70"/>
    <w:rsid w:val="00302076"/>
    <w:rsid w:val="00315C29"/>
    <w:rsid w:val="003325CB"/>
    <w:rsid w:val="00341D39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135D"/>
    <w:rsid w:val="003E65E5"/>
    <w:rsid w:val="003F37F4"/>
    <w:rsid w:val="00405ACD"/>
    <w:rsid w:val="004219B4"/>
    <w:rsid w:val="00422505"/>
    <w:rsid w:val="004311EF"/>
    <w:rsid w:val="00432977"/>
    <w:rsid w:val="00434EDB"/>
    <w:rsid w:val="004460F1"/>
    <w:rsid w:val="00450A54"/>
    <w:rsid w:val="004614FA"/>
    <w:rsid w:val="0046727E"/>
    <w:rsid w:val="00485052"/>
    <w:rsid w:val="004A08D9"/>
    <w:rsid w:val="004A3452"/>
    <w:rsid w:val="004A41AB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1443A"/>
    <w:rsid w:val="00520749"/>
    <w:rsid w:val="00521106"/>
    <w:rsid w:val="005213CA"/>
    <w:rsid w:val="0054031D"/>
    <w:rsid w:val="00547A04"/>
    <w:rsid w:val="00555787"/>
    <w:rsid w:val="00580DC4"/>
    <w:rsid w:val="00586FC0"/>
    <w:rsid w:val="0059449D"/>
    <w:rsid w:val="00595B6A"/>
    <w:rsid w:val="005A312C"/>
    <w:rsid w:val="005B0FDA"/>
    <w:rsid w:val="005B2D75"/>
    <w:rsid w:val="005D2F33"/>
    <w:rsid w:val="005E70B6"/>
    <w:rsid w:val="005F7828"/>
    <w:rsid w:val="006001AB"/>
    <w:rsid w:val="006035F8"/>
    <w:rsid w:val="0060379D"/>
    <w:rsid w:val="00605E39"/>
    <w:rsid w:val="00612247"/>
    <w:rsid w:val="00615D75"/>
    <w:rsid w:val="00640CE9"/>
    <w:rsid w:val="00643F77"/>
    <w:rsid w:val="00670E20"/>
    <w:rsid w:val="00673891"/>
    <w:rsid w:val="00673FC6"/>
    <w:rsid w:val="0068351D"/>
    <w:rsid w:val="006924FC"/>
    <w:rsid w:val="00695809"/>
    <w:rsid w:val="006A4605"/>
    <w:rsid w:val="006D54F0"/>
    <w:rsid w:val="006E47E0"/>
    <w:rsid w:val="0070355D"/>
    <w:rsid w:val="007258E0"/>
    <w:rsid w:val="00733950"/>
    <w:rsid w:val="0074058F"/>
    <w:rsid w:val="00746391"/>
    <w:rsid w:val="00754139"/>
    <w:rsid w:val="00755BEB"/>
    <w:rsid w:val="00755CF9"/>
    <w:rsid w:val="0076604C"/>
    <w:rsid w:val="0077402A"/>
    <w:rsid w:val="00776A0E"/>
    <w:rsid w:val="00777B82"/>
    <w:rsid w:val="007E5E3F"/>
    <w:rsid w:val="008029C3"/>
    <w:rsid w:val="008109DD"/>
    <w:rsid w:val="00815D88"/>
    <w:rsid w:val="00817C96"/>
    <w:rsid w:val="00817DDE"/>
    <w:rsid w:val="00822AD0"/>
    <w:rsid w:val="0082326E"/>
    <w:rsid w:val="0082442C"/>
    <w:rsid w:val="008418C1"/>
    <w:rsid w:val="00870896"/>
    <w:rsid w:val="00876DF0"/>
    <w:rsid w:val="00881176"/>
    <w:rsid w:val="008847FD"/>
    <w:rsid w:val="00891472"/>
    <w:rsid w:val="008A48BB"/>
    <w:rsid w:val="008B4234"/>
    <w:rsid w:val="008B73AF"/>
    <w:rsid w:val="008C016A"/>
    <w:rsid w:val="008C778E"/>
    <w:rsid w:val="008D2529"/>
    <w:rsid w:val="008D43D6"/>
    <w:rsid w:val="008D5D27"/>
    <w:rsid w:val="008D711C"/>
    <w:rsid w:val="008E2AC6"/>
    <w:rsid w:val="008F3E83"/>
    <w:rsid w:val="00900362"/>
    <w:rsid w:val="00921DD5"/>
    <w:rsid w:val="00933830"/>
    <w:rsid w:val="00944104"/>
    <w:rsid w:val="00952060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28D"/>
    <w:rsid w:val="00A92451"/>
    <w:rsid w:val="00AA3F1A"/>
    <w:rsid w:val="00AA477E"/>
    <w:rsid w:val="00AA4DFB"/>
    <w:rsid w:val="00AD2DEB"/>
    <w:rsid w:val="00AD3C2A"/>
    <w:rsid w:val="00AE1554"/>
    <w:rsid w:val="00AE20E6"/>
    <w:rsid w:val="00AE306E"/>
    <w:rsid w:val="00AE6344"/>
    <w:rsid w:val="00AF7141"/>
    <w:rsid w:val="00B03B1A"/>
    <w:rsid w:val="00B2633B"/>
    <w:rsid w:val="00B43311"/>
    <w:rsid w:val="00B569AB"/>
    <w:rsid w:val="00B62F66"/>
    <w:rsid w:val="00B829F6"/>
    <w:rsid w:val="00BB2850"/>
    <w:rsid w:val="00BB572D"/>
    <w:rsid w:val="00BD653C"/>
    <w:rsid w:val="00BE34C7"/>
    <w:rsid w:val="00BF0E7E"/>
    <w:rsid w:val="00C04C1D"/>
    <w:rsid w:val="00C07C8E"/>
    <w:rsid w:val="00C42D75"/>
    <w:rsid w:val="00C45EAE"/>
    <w:rsid w:val="00C561CB"/>
    <w:rsid w:val="00C56363"/>
    <w:rsid w:val="00C61528"/>
    <w:rsid w:val="00C67D5E"/>
    <w:rsid w:val="00C70A0A"/>
    <w:rsid w:val="00C7708C"/>
    <w:rsid w:val="00C90010"/>
    <w:rsid w:val="00C9076A"/>
    <w:rsid w:val="00C91137"/>
    <w:rsid w:val="00C929C4"/>
    <w:rsid w:val="00CA7AB4"/>
    <w:rsid w:val="00CB6915"/>
    <w:rsid w:val="00CC1340"/>
    <w:rsid w:val="00CC5AA8"/>
    <w:rsid w:val="00CE1940"/>
    <w:rsid w:val="00CE6E72"/>
    <w:rsid w:val="00D37C3C"/>
    <w:rsid w:val="00D528FF"/>
    <w:rsid w:val="00D90F35"/>
    <w:rsid w:val="00D948AF"/>
    <w:rsid w:val="00DA2B95"/>
    <w:rsid w:val="00DA5F3C"/>
    <w:rsid w:val="00DB093C"/>
    <w:rsid w:val="00DE4EF7"/>
    <w:rsid w:val="00E0386D"/>
    <w:rsid w:val="00E119B2"/>
    <w:rsid w:val="00E773B3"/>
    <w:rsid w:val="00E91FDF"/>
    <w:rsid w:val="00EB2007"/>
    <w:rsid w:val="00EC1E91"/>
    <w:rsid w:val="00EC2C97"/>
    <w:rsid w:val="00ED7A71"/>
    <w:rsid w:val="00EF0E86"/>
    <w:rsid w:val="00EF2785"/>
    <w:rsid w:val="00EF75BB"/>
    <w:rsid w:val="00F16D2B"/>
    <w:rsid w:val="00F46445"/>
    <w:rsid w:val="00F53197"/>
    <w:rsid w:val="00F57BCA"/>
    <w:rsid w:val="00F636FE"/>
    <w:rsid w:val="00F73352"/>
    <w:rsid w:val="00F8146D"/>
    <w:rsid w:val="00F86219"/>
    <w:rsid w:val="00FB084C"/>
    <w:rsid w:val="00FD35E8"/>
    <w:rsid w:val="00FD5B0C"/>
    <w:rsid w:val="00FD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4E7F1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D29B-3DC2-4FF4-84C4-F28F0B0A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</cp:revision>
  <cp:lastPrinted>2016-12-07T08:05:00Z</cp:lastPrinted>
  <dcterms:created xsi:type="dcterms:W3CDTF">2020-02-09T10:07:00Z</dcterms:created>
  <dcterms:modified xsi:type="dcterms:W3CDTF">2020-04-21T07:36:00Z</dcterms:modified>
</cp:coreProperties>
</file>